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BB" w:rsidRDefault="00195F47">
      <w:pPr>
        <w:spacing w:before="71"/>
        <w:ind w:left="4721"/>
        <w:rPr>
          <w:sz w:val="24"/>
        </w:rPr>
      </w:pPr>
      <w:r>
        <w:rPr>
          <w:sz w:val="24"/>
        </w:rPr>
        <w:t>Директору ГБУ РК «СП ДПИ»</w:t>
      </w:r>
    </w:p>
    <w:p w:rsidR="009A16BB" w:rsidRDefault="00195F47" w:rsidP="00195F47">
      <w:pPr>
        <w:spacing w:before="71"/>
        <w:ind w:left="4721"/>
      </w:pPr>
      <w:proofErr w:type="spellStart"/>
      <w:r>
        <w:rPr>
          <w:sz w:val="24"/>
        </w:rPr>
        <w:t>Бавбекову</w:t>
      </w:r>
      <w:proofErr w:type="spellEnd"/>
      <w:r>
        <w:rPr>
          <w:sz w:val="24"/>
        </w:rPr>
        <w:t xml:space="preserve"> Р.Э.</w:t>
      </w:r>
      <w:r>
        <w:t xml:space="preserve"> </w:t>
      </w:r>
    </w:p>
    <w:p w:rsidR="009A16BB" w:rsidRDefault="00195F47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4025772</wp:posOffset>
                </wp:positionH>
                <wp:positionV relativeFrom="paragraph">
                  <wp:posOffset>288756</wp:posOffset>
                </wp:positionV>
                <wp:extent cx="3044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66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989990pt;margin-top:22.736721pt;width:239.75pt;height:.1pt;mso-position-horizontal-relative:page;mso-position-vertical-relative:paragraph;z-index:-15728128;mso-wrap-distance-left:0;mso-wrap-distance-right:0" id="docshape2" coordorigin="6340,455" coordsize="4795,0" path="m6340,455l11135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 xml:space="preserve">            </w:t>
      </w:r>
    </w:p>
    <w:p w:rsidR="009A16BB" w:rsidRDefault="00195F47">
      <w:pPr>
        <w:pStyle w:val="a3"/>
        <w:ind w:left="4831"/>
      </w:pPr>
      <w:proofErr w:type="gramStart"/>
      <w:r>
        <w:t>(Ф.И.О.</w:t>
      </w:r>
      <w:r>
        <w:rPr>
          <w:spacing w:val="-13"/>
        </w:rPr>
        <w:t xml:space="preserve"> </w:t>
      </w:r>
      <w:r>
        <w:t>гражданина,</w:t>
      </w:r>
      <w:r>
        <w:rPr>
          <w:spacing w:val="-12"/>
        </w:rPr>
        <w:t xml:space="preserve"> </w:t>
      </w:r>
      <w:r>
        <w:t>наименование</w:t>
      </w:r>
      <w:r>
        <w:rPr>
          <w:spacing w:val="-12"/>
        </w:rPr>
        <w:t xml:space="preserve"> </w:t>
      </w:r>
      <w:r>
        <w:t>юридического</w:t>
      </w:r>
      <w:r>
        <w:rPr>
          <w:spacing w:val="-12"/>
        </w:rPr>
        <w:t xml:space="preserve"> </w:t>
      </w:r>
      <w:r>
        <w:rPr>
          <w:spacing w:val="-4"/>
        </w:rPr>
        <w:t>лица,</w:t>
      </w:r>
      <w:proofErr w:type="gramEnd"/>
    </w:p>
    <w:p w:rsidR="009A16BB" w:rsidRDefault="00195F47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4062348</wp:posOffset>
                </wp:positionH>
                <wp:positionV relativeFrom="paragraph">
                  <wp:posOffset>290280</wp:posOffset>
                </wp:positionV>
                <wp:extent cx="3112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2135">
                              <a:moveTo>
                                <a:pt x="0" y="0"/>
                              </a:moveTo>
                              <a:lnTo>
                                <a:pt x="311188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869995pt;margin-top:22.856716pt;width:245.05pt;height:.1pt;mso-position-horizontal-relative:page;mso-position-vertical-relative:paragraph;z-index:-15727616;mso-wrap-distance-left:0;mso-wrap-distance-right:0" id="docshape3" coordorigin="6397,457" coordsize="4901,0" path="m6397,457l11298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195F47">
      <w:pPr>
        <w:pStyle w:val="a3"/>
        <w:ind w:right="143"/>
        <w:jc w:val="right"/>
      </w:pPr>
      <w:r>
        <w:t>адрес</w:t>
      </w:r>
      <w:r>
        <w:rPr>
          <w:spacing w:val="-9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9"/>
        </w:rPr>
        <w:t xml:space="preserve"> </w:t>
      </w:r>
      <w:r>
        <w:t>гражданина,</w:t>
      </w:r>
      <w:r>
        <w:rPr>
          <w:spacing w:val="-7"/>
        </w:rPr>
        <w:t xml:space="preserve"> </w:t>
      </w:r>
      <w:r>
        <w:rPr>
          <w:spacing w:val="-2"/>
        </w:rPr>
        <w:t>местонахождение</w:t>
      </w:r>
    </w:p>
    <w:p w:rsidR="009A16BB" w:rsidRDefault="00195F47">
      <w:pPr>
        <w:pStyle w:val="a3"/>
        <w:spacing w:before="1"/>
        <w:ind w:right="140"/>
        <w:jc w:val="right"/>
      </w:pPr>
      <w:r>
        <w:t>юридического</w:t>
      </w:r>
      <w:r>
        <w:rPr>
          <w:spacing w:val="-10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rPr>
          <w:spacing w:val="-2"/>
        </w:rPr>
        <w:t>телефон)</w:t>
      </w:r>
    </w:p>
    <w:p w:rsidR="009A16BB" w:rsidRDefault="00195F47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4027296</wp:posOffset>
                </wp:positionH>
                <wp:positionV relativeFrom="paragraph">
                  <wp:posOffset>288387</wp:posOffset>
                </wp:positionV>
                <wp:extent cx="31711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190">
                              <a:moveTo>
                                <a:pt x="0" y="0"/>
                              </a:moveTo>
                              <a:lnTo>
                                <a:pt x="317102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7.109985pt;margin-top:22.707657pt;width:249.7pt;height:.1pt;mso-position-horizontal-relative:page;mso-position-vertical-relative:paragraph;z-index:-15727104;mso-wrap-distance-left:0;mso-wrap-distance-right:0" id="docshape4" coordorigin="6342,454" coordsize="4994,0" path="m6342,454l11336,454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9A16BB">
      <w:pPr>
        <w:pStyle w:val="a3"/>
        <w:rPr>
          <w:sz w:val="28"/>
        </w:rPr>
      </w:pPr>
    </w:p>
    <w:p w:rsidR="009A16BB" w:rsidRDefault="009A16BB">
      <w:pPr>
        <w:pStyle w:val="a3"/>
        <w:spacing w:before="53"/>
        <w:rPr>
          <w:sz w:val="28"/>
        </w:rPr>
      </w:pPr>
    </w:p>
    <w:p w:rsidR="009A16BB" w:rsidRDefault="00195F47">
      <w:pPr>
        <w:pStyle w:val="a4"/>
        <w:spacing w:line="322" w:lineRule="exact"/>
      </w:pPr>
      <w:bookmarkStart w:id="0" w:name="_GoBack"/>
      <w:r>
        <w:t>О Б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Щ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 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9A16BB" w:rsidRDefault="00195F47">
      <w:pPr>
        <w:pStyle w:val="a4"/>
        <w:ind w:right="73"/>
      </w:pPr>
      <w:r>
        <w:t>гражданина,</w:t>
      </w:r>
      <w:r>
        <w:rPr>
          <w:spacing w:val="-8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фактам</w:t>
      </w:r>
      <w:r>
        <w:rPr>
          <w:spacing w:val="-7"/>
        </w:rPr>
        <w:t xml:space="preserve"> </w:t>
      </w:r>
      <w:r>
        <w:t xml:space="preserve">коррупционных </w:t>
      </w:r>
      <w:r>
        <w:rPr>
          <w:spacing w:val="-2"/>
        </w:rPr>
        <w:t>правонарушений</w:t>
      </w:r>
    </w:p>
    <w:bookmarkEnd w:id="0"/>
    <w:p w:rsidR="009A16BB" w:rsidRDefault="00195F47">
      <w:pPr>
        <w:spacing w:before="316"/>
        <w:ind w:left="100" w:firstLine="707"/>
        <w:rPr>
          <w:sz w:val="28"/>
        </w:rPr>
      </w:pPr>
      <w:r>
        <w:rPr>
          <w:sz w:val="28"/>
        </w:rPr>
        <w:t>Обращаюсь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Вам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факту</w:t>
      </w:r>
      <w:r>
        <w:rPr>
          <w:spacing w:val="40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сообщаю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следующее:</w:t>
      </w:r>
    </w:p>
    <w:p w:rsidR="009A16BB" w:rsidRDefault="009A16BB">
      <w:pPr>
        <w:pStyle w:val="a3"/>
        <w:spacing w:before="1"/>
        <w:rPr>
          <w:sz w:val="28"/>
        </w:rPr>
      </w:pPr>
    </w:p>
    <w:p w:rsidR="009A16BB" w:rsidRDefault="00195F47">
      <w:pPr>
        <w:pStyle w:val="a5"/>
        <w:numPr>
          <w:ilvl w:val="0"/>
          <w:numId w:val="1"/>
        </w:numPr>
        <w:tabs>
          <w:tab w:val="left" w:pos="191"/>
          <w:tab w:val="left" w:pos="9533"/>
        </w:tabs>
        <w:ind w:left="191" w:right="44" w:hanging="191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A16BB" w:rsidRDefault="00195F47">
      <w:pPr>
        <w:pStyle w:val="a3"/>
        <w:ind w:left="78" w:right="48"/>
        <w:jc w:val="center"/>
      </w:pPr>
      <w:proofErr w:type="gramStart"/>
      <w:r>
        <w:t>(описание</w:t>
      </w:r>
      <w:r>
        <w:rPr>
          <w:spacing w:val="-8"/>
        </w:rPr>
        <w:t xml:space="preserve"> </w:t>
      </w:r>
      <w:r>
        <w:t>обстоятельств,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гражданину,</w:t>
      </w:r>
      <w:r>
        <w:rPr>
          <w:spacing w:val="-7"/>
        </w:rPr>
        <w:t xml:space="preserve"> </w:t>
      </w:r>
      <w:r>
        <w:t>юридическому</w:t>
      </w:r>
      <w:r>
        <w:rPr>
          <w:spacing w:val="-8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известно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rPr>
          <w:spacing w:val="-2"/>
        </w:rPr>
        <w:t>совершения</w:t>
      </w:r>
      <w:proofErr w:type="gramEnd"/>
    </w:p>
    <w:p w:rsidR="009A16BB" w:rsidRDefault="00195F47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1231696</wp:posOffset>
                </wp:positionH>
                <wp:positionV relativeFrom="paragraph">
                  <wp:posOffset>288650</wp:posOffset>
                </wp:positionV>
                <wp:extent cx="5962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>
                              <a:moveTo>
                                <a:pt x="0" y="0"/>
                              </a:moveTo>
                              <a:lnTo>
                                <a:pt x="5962200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6.984001pt;margin-top:22.728359pt;width:469.5pt;height:.1pt;mso-position-horizontal-relative:page;mso-position-vertical-relative:paragraph;z-index:-15726592;mso-wrap-distance-left:0;mso-wrap-distance-right:0" id="docshape5" coordorigin="1940,455" coordsize="9390,0" path="m1940,455l11329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195F47">
      <w:pPr>
        <w:pStyle w:val="a3"/>
        <w:ind w:left="30" w:right="71"/>
        <w:jc w:val="center"/>
      </w:pPr>
      <w:r>
        <w:t>коррупционных</w:t>
      </w:r>
      <w:r>
        <w:rPr>
          <w:spacing w:val="-7"/>
        </w:rPr>
        <w:t xml:space="preserve"> </w:t>
      </w:r>
      <w:r>
        <w:t>правонарушений,</w:t>
      </w:r>
      <w:r>
        <w:rPr>
          <w:spacing w:val="-7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гражданскими</w:t>
      </w:r>
      <w:r>
        <w:rPr>
          <w:spacing w:val="-6"/>
        </w:rPr>
        <w:t xml:space="preserve"> </w:t>
      </w:r>
      <w:r>
        <w:t>служащими Министерства труда и социальной защиты Республики Крым, Ф.И.О. гражданского служащего, допустившего факт</w:t>
      </w:r>
    </w:p>
    <w:p w:rsidR="009A16BB" w:rsidRDefault="00195F47">
      <w:pPr>
        <w:pStyle w:val="a3"/>
        <w:spacing w:before="1"/>
        <w:ind w:right="44"/>
        <w:jc w:val="center"/>
      </w:pPr>
      <w:r>
        <w:t>нарушения,</w:t>
      </w:r>
      <w:r>
        <w:rPr>
          <w:spacing w:val="-8"/>
        </w:rPr>
        <w:t xml:space="preserve"> </w:t>
      </w:r>
      <w:r>
        <w:t>дата,</w:t>
      </w:r>
      <w:r>
        <w:rPr>
          <w:spacing w:val="-6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rPr>
          <w:spacing w:val="-2"/>
        </w:rPr>
        <w:t>обстоятельства)</w:t>
      </w:r>
    </w:p>
    <w:p w:rsidR="009A16BB" w:rsidRDefault="00195F47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290177</wp:posOffset>
                </wp:positionV>
                <wp:extent cx="6024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984001pt;margin-top:22.848648pt;width:474.4pt;height:.1pt;mso-position-horizontal-relative:page;mso-position-vertical-relative:paragraph;z-index:-15726080;mso-wrap-distance-left:0;mso-wrap-distance-right:0" id="docshape6" coordorigin="1820,457" coordsize="9488,0" path="m1820,457l11307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581262</wp:posOffset>
                </wp:positionV>
                <wp:extent cx="6024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64003pt;margin-top:45.768661pt;width:474.4pt;height:.1pt;mso-position-horizontal-relative:page;mso-position-vertical-relative:paragraph;z-index:-15725568;mso-wrap-distance-left:0;mso-wrap-distance-right:0" id="docshape7" coordorigin="1841,915" coordsize="9488,0" path="m1841,915l11329,91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9A16BB">
      <w:pPr>
        <w:pStyle w:val="a3"/>
        <w:spacing w:before="200"/>
      </w:pPr>
    </w:p>
    <w:p w:rsidR="009A16BB" w:rsidRDefault="009A16BB">
      <w:pPr>
        <w:pStyle w:val="a3"/>
      </w:pPr>
    </w:p>
    <w:p w:rsidR="009A16BB" w:rsidRDefault="00195F47">
      <w:pPr>
        <w:pStyle w:val="a5"/>
        <w:numPr>
          <w:ilvl w:val="0"/>
          <w:numId w:val="1"/>
        </w:numPr>
        <w:tabs>
          <w:tab w:val="left" w:pos="341"/>
          <w:tab w:val="left" w:pos="825"/>
          <w:tab w:val="left" w:pos="9673"/>
        </w:tabs>
        <w:spacing w:before="1"/>
        <w:ind w:left="825" w:right="105" w:hanging="725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(подробные сведения о коррупционных правонарушениях, данные об источнике информации)</w:t>
      </w:r>
    </w:p>
    <w:p w:rsidR="009A16BB" w:rsidRDefault="00195F47">
      <w:pPr>
        <w:pStyle w:val="a3"/>
        <w:spacing w:before="2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290056</wp:posOffset>
                </wp:positionV>
                <wp:extent cx="6024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984001pt;margin-top:22.839066pt;width:474.4pt;height:.1pt;mso-position-horizontal-relative:page;mso-position-vertical-relative:paragraph;z-index:-15725056;mso-wrap-distance-left:0;mso-wrap-distance-right:0" id="docshape8" coordorigin="1820,457" coordsize="9488,0" path="m1820,457l11307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581139</wp:posOffset>
                </wp:positionV>
                <wp:extent cx="60248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64003pt;margin-top:45.759048pt;width:474.4pt;height:.1pt;mso-position-horizontal-relative:page;mso-position-vertical-relative:paragraph;z-index:-15724544;mso-wrap-distance-left:0;mso-wrap-distance-right:0" id="docshape9" coordorigin="1841,915" coordsize="9488,0" path="m1841,915l11329,91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9A16BB">
      <w:pPr>
        <w:pStyle w:val="a3"/>
        <w:spacing w:before="200"/>
      </w:pPr>
    </w:p>
    <w:p w:rsidR="009A16BB" w:rsidRDefault="00195F47">
      <w:pPr>
        <w:pStyle w:val="a5"/>
        <w:numPr>
          <w:ilvl w:val="0"/>
          <w:numId w:val="1"/>
        </w:numPr>
        <w:tabs>
          <w:tab w:val="left" w:pos="360"/>
          <w:tab w:val="left" w:pos="9618"/>
        </w:tabs>
        <w:spacing w:before="231"/>
        <w:ind w:left="360" w:hanging="26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A16BB" w:rsidRDefault="00195F47">
      <w:pPr>
        <w:pStyle w:val="a3"/>
        <w:ind w:left="30" w:right="78"/>
        <w:jc w:val="center"/>
      </w:pPr>
      <w:r>
        <w:t>(все</w:t>
      </w:r>
      <w:r>
        <w:rPr>
          <w:spacing w:val="-8"/>
        </w:rPr>
        <w:t xml:space="preserve"> </w:t>
      </w:r>
      <w:r>
        <w:t>известные</w:t>
      </w:r>
      <w:r>
        <w:rPr>
          <w:spacing w:val="-8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лице,</w:t>
      </w:r>
      <w:r>
        <w:rPr>
          <w:spacing w:val="-7"/>
        </w:rPr>
        <w:t xml:space="preserve"> </w:t>
      </w:r>
      <w:r>
        <w:t>совершившем</w:t>
      </w:r>
      <w:r>
        <w:rPr>
          <w:spacing w:val="-7"/>
        </w:rPr>
        <w:t xml:space="preserve"> </w:t>
      </w:r>
      <w:r>
        <w:t>коррупционное</w:t>
      </w:r>
      <w:r>
        <w:rPr>
          <w:spacing w:val="-5"/>
        </w:rPr>
        <w:t xml:space="preserve"> </w:t>
      </w:r>
      <w:r>
        <w:rPr>
          <w:spacing w:val="-2"/>
        </w:rPr>
        <w:t>правонарушение)</w:t>
      </w:r>
    </w:p>
    <w:p w:rsidR="009A16BB" w:rsidRDefault="00195F47">
      <w:pPr>
        <w:pStyle w:val="a3"/>
        <w:spacing w:before="2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289662</wp:posOffset>
                </wp:positionV>
                <wp:extent cx="60248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984001pt;margin-top:22.808105pt;width:474.4pt;height:.1pt;mso-position-horizontal-relative:page;mso-position-vertical-relative:paragraph;z-index:-15724032;mso-wrap-distance-left:0;mso-wrap-distance-right:0" id="docshape10" coordorigin="1820,456" coordsize="9488,0" path="m1820,456l11307,45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195F47">
      <w:pPr>
        <w:pStyle w:val="a5"/>
        <w:numPr>
          <w:ilvl w:val="0"/>
          <w:numId w:val="1"/>
        </w:numPr>
        <w:tabs>
          <w:tab w:val="left" w:pos="191"/>
          <w:tab w:val="left" w:pos="9526"/>
        </w:tabs>
        <w:spacing w:before="228"/>
        <w:ind w:left="191" w:right="51" w:hanging="191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A16BB" w:rsidRDefault="00195F47">
      <w:pPr>
        <w:pStyle w:val="a3"/>
        <w:spacing w:before="2"/>
        <w:ind w:left="30" w:right="76"/>
        <w:jc w:val="center"/>
      </w:pPr>
      <w:r>
        <w:t>(способ,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3"/>
        </w:rPr>
        <w:t xml:space="preserve"> </w:t>
      </w:r>
      <w:r>
        <w:t>совершения</w:t>
      </w:r>
      <w:r>
        <w:rPr>
          <w:spacing w:val="-10"/>
        </w:rPr>
        <w:t xml:space="preserve"> </w:t>
      </w:r>
      <w:r>
        <w:t>коррупционного</w:t>
      </w:r>
      <w:r>
        <w:rPr>
          <w:spacing w:val="-11"/>
        </w:rPr>
        <w:t xml:space="preserve"> </w:t>
      </w:r>
      <w:r>
        <w:rPr>
          <w:spacing w:val="-2"/>
        </w:rPr>
        <w:t>правонарушения)</w:t>
      </w:r>
    </w:p>
    <w:p w:rsidR="009A16BB" w:rsidRDefault="00195F47">
      <w:pPr>
        <w:pStyle w:val="a3"/>
        <w:spacing w:before="20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289027</wp:posOffset>
                </wp:positionV>
                <wp:extent cx="60248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984001pt;margin-top:22.758083pt;width:474.4pt;height:.1pt;mso-position-horizontal-relative:page;mso-position-vertical-relative:paragraph;z-index:-15723520;mso-wrap-distance-left:0;mso-wrap-distance-right:0" id="docshape11" coordorigin="1820,455" coordsize="9488,0" path="m1820,455l11307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9A16BB">
      <w:pPr>
        <w:pStyle w:val="a3"/>
      </w:pPr>
    </w:p>
    <w:p w:rsidR="009A16BB" w:rsidRDefault="009A16BB">
      <w:pPr>
        <w:pStyle w:val="a3"/>
        <w:spacing w:before="1"/>
      </w:pPr>
    </w:p>
    <w:p w:rsidR="009A16BB" w:rsidRDefault="00195F47">
      <w:pPr>
        <w:pStyle w:val="a3"/>
        <w:tabs>
          <w:tab w:val="left" w:pos="802"/>
          <w:tab w:val="left" w:pos="2402"/>
          <w:tab w:val="left" w:pos="3001"/>
        </w:tabs>
        <w:ind w:left="10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A16BB" w:rsidRDefault="00195F47">
      <w:pPr>
        <w:pStyle w:val="a3"/>
        <w:spacing w:line="20" w:lineRule="exact"/>
        <w:ind w:left="72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45923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9230" cy="5080"/>
                          <a:chOff x="0" y="0"/>
                          <a:chExt cx="145923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9"/>
                            <a:ext cx="145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230">
                                <a:moveTo>
                                  <a:pt x="0" y="0"/>
                                </a:moveTo>
                                <a:lnTo>
                                  <a:pt x="1458832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4.9pt;height:.4pt;mso-position-horizontal-relative:char;mso-position-vertical-relative:line" id="docshapegroup12" coordorigin="0,0" coordsize="2298,8">
                <v:line style="position:absolute" from="0,4" to="2297,4" stroked="true" strokeweight=".39840pt" strokecolor="#000000">
                  <v:stroke dashstyle="solid"/>
                </v:line>
              </v:group>
            </w:pict>
          </mc:Fallback>
        </mc:AlternateContent>
      </w:r>
    </w:p>
    <w:p w:rsidR="009A16BB" w:rsidRDefault="00195F47">
      <w:pPr>
        <w:pStyle w:val="a3"/>
        <w:tabs>
          <w:tab w:val="left" w:pos="7669"/>
        </w:tabs>
        <w:ind w:left="443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(инициалы,</w:t>
      </w:r>
      <w:r>
        <w:rPr>
          <w:spacing w:val="5"/>
        </w:rPr>
        <w:t xml:space="preserve"> </w:t>
      </w:r>
      <w:r>
        <w:rPr>
          <w:spacing w:val="-2"/>
        </w:rPr>
        <w:t>фамилия)</w:t>
      </w:r>
    </w:p>
    <w:p w:rsidR="009A16BB" w:rsidRDefault="009A16BB">
      <w:pPr>
        <w:pStyle w:val="a3"/>
      </w:pPr>
    </w:p>
    <w:p w:rsidR="009A16BB" w:rsidRDefault="00195F47">
      <w:pPr>
        <w:pStyle w:val="a3"/>
        <w:spacing w:before="2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292797</wp:posOffset>
                </wp:positionV>
                <wp:extent cx="17468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024002pt;margin-top:23.054937pt;width:137.550pt;height:.1pt;mso-position-horizontal-relative:page;mso-position-vertical-relative:paragraph;z-index:-15722496;mso-wrap-distance-left:0;mso-wrap-distance-right:0" id="docshape13" coordorigin="1800,461" coordsize="2751,0" path="m1800,461l4551,461e" filled="false" stroked="true" strokeweight=".7060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6BB" w:rsidRDefault="00195F47">
      <w:pPr>
        <w:pStyle w:val="a3"/>
        <w:ind w:left="100" w:firstLine="451"/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t>Обращаем</w:t>
      </w:r>
      <w:r>
        <w:rPr>
          <w:spacing w:val="-4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обращения.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требованиями Федерального закона от 02.05.2006 № 59-ФЗ «О порядке рассмотрения обращений граждан </w:t>
      </w:r>
      <w:proofErr w:type="gramStart"/>
      <w:r>
        <w:t>Российской</w:t>
      </w:r>
      <w:proofErr w:type="gramEnd"/>
    </w:p>
    <w:p w:rsidR="009A16BB" w:rsidRDefault="009A16BB">
      <w:pPr>
        <w:pStyle w:val="a3"/>
        <w:sectPr w:rsidR="009A16BB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9A16BB" w:rsidRDefault="00195F47">
      <w:pPr>
        <w:pStyle w:val="a3"/>
        <w:spacing w:before="67"/>
        <w:ind w:left="100" w:right="55"/>
      </w:pPr>
      <w:r>
        <w:lastRenderedPageBreak/>
        <w:t>Федерации»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59)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 — при наличии), почтовый адрес, по которому должны быть направлены ответ, либо уведомление о</w:t>
      </w:r>
    </w:p>
    <w:p w:rsidR="009A16BB" w:rsidRDefault="00195F47">
      <w:pPr>
        <w:pStyle w:val="a3"/>
        <w:spacing w:before="2"/>
        <w:ind w:left="100"/>
      </w:pPr>
      <w:r>
        <w:t>переадресации</w:t>
      </w:r>
      <w:r>
        <w:rPr>
          <w:spacing w:val="-4"/>
        </w:rPr>
        <w:t xml:space="preserve"> </w:t>
      </w:r>
      <w:r>
        <w:t>обращения,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изложить</w:t>
      </w:r>
      <w:r>
        <w:rPr>
          <w:spacing w:val="-3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 xml:space="preserve">№ </w:t>
      </w:r>
      <w:r>
        <w:rPr>
          <w:spacing w:val="-4"/>
        </w:rPr>
        <w:t>59).</w:t>
      </w:r>
    </w:p>
    <w:p w:rsidR="009A16BB" w:rsidRDefault="00195F47">
      <w:pPr>
        <w:pStyle w:val="a3"/>
        <w:ind w:left="100" w:right="148" w:firstLine="539"/>
        <w:jc w:val="both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 указанных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реквизитов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оставлено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1 статьи 11 ФЗ № 59).</w:t>
      </w:r>
    </w:p>
    <w:p w:rsidR="009A16BB" w:rsidRDefault="00195F47">
      <w:pPr>
        <w:pStyle w:val="a3"/>
        <w:ind w:left="100" w:right="147" w:firstLine="539"/>
        <w:jc w:val="both"/>
      </w:pPr>
      <w: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9A16BB" w:rsidRDefault="00195F47">
      <w:pPr>
        <w:pStyle w:val="a3"/>
        <w:ind w:left="100" w:right="150" w:firstLine="539"/>
        <w:jc w:val="both"/>
      </w:pPr>
      <w:r>
        <w:t>В случае если в обращении указаны зав</w:t>
      </w:r>
      <w:r>
        <w:t>едомо ложные сведения, расходы, понесенные в связи с его рассмотрением, могут быть взысканы с автора (часть 2 статьи 16 ФЗ № 59).</w:t>
      </w:r>
    </w:p>
    <w:p w:rsidR="009A16BB" w:rsidRDefault="00195F47">
      <w:pPr>
        <w:pStyle w:val="a3"/>
        <w:spacing w:before="1"/>
        <w:ind w:left="100" w:right="149" w:firstLine="539"/>
        <w:jc w:val="both"/>
      </w:pPr>
      <w:r>
        <w:t>Лица,</w:t>
      </w:r>
      <w:r>
        <w:rPr>
          <w:spacing w:val="-1"/>
        </w:rPr>
        <w:t xml:space="preserve"> </w:t>
      </w:r>
      <w:r>
        <w:t>виновные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распространении</w:t>
      </w:r>
      <w:r>
        <w:rPr>
          <w:spacing w:val="-3"/>
        </w:rPr>
        <w:t xml:space="preserve"> </w:t>
      </w:r>
      <w:r>
        <w:t>заведомо</w:t>
      </w:r>
      <w:r>
        <w:rPr>
          <w:spacing w:val="-1"/>
        </w:rPr>
        <w:t xml:space="preserve"> </w:t>
      </w:r>
      <w:r>
        <w:t>ложных</w:t>
      </w:r>
      <w:r>
        <w:rPr>
          <w:spacing w:val="-3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порочащих</w:t>
      </w:r>
      <w:r>
        <w:rPr>
          <w:spacing w:val="-3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другого лица или подрывающих его репу</w:t>
      </w:r>
      <w:r>
        <w:t>тацию, несут уголовную ответственность.</w:t>
      </w:r>
    </w:p>
    <w:sectPr w:rsidR="009A16BB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97811"/>
    <w:multiLevelType w:val="hybridMultilevel"/>
    <w:tmpl w:val="CDEEBA70"/>
    <w:lvl w:ilvl="0" w:tplc="048A650C">
      <w:start w:val="1"/>
      <w:numFmt w:val="decimal"/>
      <w:lvlText w:val="%1."/>
      <w:lvlJc w:val="left"/>
      <w:pPr>
        <w:ind w:left="292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08143674">
      <w:numFmt w:val="bullet"/>
      <w:lvlText w:val="•"/>
      <w:lvlJc w:val="left"/>
      <w:pPr>
        <w:ind w:left="1248" w:hanging="193"/>
      </w:pPr>
      <w:rPr>
        <w:rFonts w:hint="default"/>
        <w:lang w:val="ru-RU" w:eastAsia="en-US" w:bidi="ar-SA"/>
      </w:rPr>
    </w:lvl>
    <w:lvl w:ilvl="2" w:tplc="7066695A">
      <w:numFmt w:val="bullet"/>
      <w:lvlText w:val="•"/>
      <w:lvlJc w:val="left"/>
      <w:pPr>
        <w:ind w:left="2196" w:hanging="193"/>
      </w:pPr>
      <w:rPr>
        <w:rFonts w:hint="default"/>
        <w:lang w:val="ru-RU" w:eastAsia="en-US" w:bidi="ar-SA"/>
      </w:rPr>
    </w:lvl>
    <w:lvl w:ilvl="3" w:tplc="10EA51B4">
      <w:numFmt w:val="bullet"/>
      <w:lvlText w:val="•"/>
      <w:lvlJc w:val="left"/>
      <w:pPr>
        <w:ind w:left="3144" w:hanging="193"/>
      </w:pPr>
      <w:rPr>
        <w:rFonts w:hint="default"/>
        <w:lang w:val="ru-RU" w:eastAsia="en-US" w:bidi="ar-SA"/>
      </w:rPr>
    </w:lvl>
    <w:lvl w:ilvl="4" w:tplc="EC806B40">
      <w:numFmt w:val="bullet"/>
      <w:lvlText w:val="•"/>
      <w:lvlJc w:val="left"/>
      <w:pPr>
        <w:ind w:left="4092" w:hanging="193"/>
      </w:pPr>
      <w:rPr>
        <w:rFonts w:hint="default"/>
        <w:lang w:val="ru-RU" w:eastAsia="en-US" w:bidi="ar-SA"/>
      </w:rPr>
    </w:lvl>
    <w:lvl w:ilvl="5" w:tplc="0D70D7E6">
      <w:numFmt w:val="bullet"/>
      <w:lvlText w:val="•"/>
      <w:lvlJc w:val="left"/>
      <w:pPr>
        <w:ind w:left="5040" w:hanging="193"/>
      </w:pPr>
      <w:rPr>
        <w:rFonts w:hint="default"/>
        <w:lang w:val="ru-RU" w:eastAsia="en-US" w:bidi="ar-SA"/>
      </w:rPr>
    </w:lvl>
    <w:lvl w:ilvl="6" w:tplc="114867D0">
      <w:numFmt w:val="bullet"/>
      <w:lvlText w:val="•"/>
      <w:lvlJc w:val="left"/>
      <w:pPr>
        <w:ind w:left="5988" w:hanging="193"/>
      </w:pPr>
      <w:rPr>
        <w:rFonts w:hint="default"/>
        <w:lang w:val="ru-RU" w:eastAsia="en-US" w:bidi="ar-SA"/>
      </w:rPr>
    </w:lvl>
    <w:lvl w:ilvl="7" w:tplc="28384660">
      <w:numFmt w:val="bullet"/>
      <w:lvlText w:val="•"/>
      <w:lvlJc w:val="left"/>
      <w:pPr>
        <w:ind w:left="6936" w:hanging="193"/>
      </w:pPr>
      <w:rPr>
        <w:rFonts w:hint="default"/>
        <w:lang w:val="ru-RU" w:eastAsia="en-US" w:bidi="ar-SA"/>
      </w:rPr>
    </w:lvl>
    <w:lvl w:ilvl="8" w:tplc="3FC836C6">
      <w:numFmt w:val="bullet"/>
      <w:lvlText w:val="•"/>
      <w:lvlJc w:val="left"/>
      <w:pPr>
        <w:ind w:left="7885" w:hanging="1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6BB"/>
    <w:rsid w:val="00195F47"/>
    <w:rsid w:val="009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30" w:right="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1" w:hanging="19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30" w:right="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1" w:hanging="1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Наталья Наталья</cp:lastModifiedBy>
  <cp:revision>2</cp:revision>
  <dcterms:created xsi:type="dcterms:W3CDTF">2025-09-20T05:07:00Z</dcterms:created>
  <dcterms:modified xsi:type="dcterms:W3CDTF">2025-09-20T05:07:00Z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